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7468" w:rsidRDefault="00017468">
      <w:pPr>
        <w:widowControl w:val="0"/>
        <w:spacing w:after="140" w:line="240" w:lineRule="auto"/>
        <w:rPr>
          <w:rFonts w:asciiTheme="minorHAnsi" w:eastAsia="Arial" w:hAnsiTheme="minorHAnsi" w:cs="Arial"/>
          <w:sz w:val="20"/>
          <w:szCs w:val="20"/>
        </w:rPr>
      </w:pPr>
      <w:bookmarkStart w:id="0" w:name="h.gjdgxs"/>
      <w:bookmarkEnd w:id="0"/>
    </w:p>
    <w:p w:rsidR="00A62863" w:rsidRDefault="00A62863">
      <w:pPr>
        <w:widowControl w:val="0"/>
        <w:spacing w:after="140" w:line="240" w:lineRule="auto"/>
        <w:rPr>
          <w:rFonts w:asciiTheme="minorHAnsi" w:eastAsia="Arial" w:hAnsiTheme="minorHAnsi" w:cs="Arial"/>
          <w:sz w:val="20"/>
          <w:szCs w:val="20"/>
        </w:rPr>
      </w:pPr>
    </w:p>
    <w:p w:rsidR="00017468" w:rsidRDefault="00017468">
      <w:pPr>
        <w:widowControl w:val="0"/>
        <w:spacing w:after="140" w:line="240" w:lineRule="auto"/>
        <w:rPr>
          <w:rFonts w:asciiTheme="minorHAnsi" w:hAnsiTheme="minorHAnsi"/>
        </w:rPr>
      </w:pPr>
    </w:p>
    <w:p w:rsidR="00017468" w:rsidRDefault="00282325">
      <w:pPr>
        <w:spacing w:after="0" w:line="240" w:lineRule="auto"/>
      </w:pPr>
      <w:proofErr w:type="spellStart"/>
      <w:r>
        <w:rPr>
          <w:sz w:val="20"/>
          <w:szCs w:val="20"/>
        </w:rPr>
        <w:t>VluchtelingenWerk</w:t>
      </w:r>
      <w:proofErr w:type="spellEnd"/>
      <w:r>
        <w:rPr>
          <w:sz w:val="20"/>
          <w:szCs w:val="20"/>
        </w:rPr>
        <w:t xml:space="preserve"> Zuidwest-Nederland begeleidt en ondersteunt asielzoekers en vluchtelingen in de provincies Zuid-Holland en Zeeland. We begeleiden hen tijdens het hele traject dat zij in Nederland afleggen. Vanaf het moment dat ze aankomen, tot ze </w:t>
      </w:r>
      <w:r>
        <w:rPr>
          <w:sz w:val="20"/>
          <w:szCs w:val="20"/>
        </w:rPr>
        <w:t>volwaardig meedoen in onze samenleving. Wij zijn ondernemende idealisten die nuchter blijven. Jij ook? Kom dan ons team versterken als:</w:t>
      </w:r>
    </w:p>
    <w:p w:rsidR="00017468" w:rsidRDefault="00017468">
      <w:pPr>
        <w:spacing w:after="0" w:line="240" w:lineRule="auto"/>
        <w:rPr>
          <w:sz w:val="20"/>
          <w:szCs w:val="20"/>
        </w:rPr>
      </w:pPr>
    </w:p>
    <w:p w:rsidR="00017468" w:rsidRDefault="00282325">
      <w:pPr>
        <w:spacing w:after="0" w:line="240" w:lineRule="auto"/>
        <w:jc w:val="center"/>
        <w:outlineLvl w:val="0"/>
      </w:pPr>
      <w:r>
        <w:rPr>
          <w:rFonts w:eastAsia="Arial" w:cs="Arial"/>
          <w:b/>
          <w:sz w:val="24"/>
          <w:szCs w:val="24"/>
        </w:rPr>
        <w:t xml:space="preserve"> Teamleider Westland</w:t>
      </w:r>
    </w:p>
    <w:p w:rsidR="00017468" w:rsidRDefault="00282325">
      <w:pPr>
        <w:spacing w:after="0" w:line="240" w:lineRule="auto"/>
        <w:jc w:val="center"/>
        <w:outlineLvl w:val="0"/>
      </w:pPr>
      <w:r>
        <w:rPr>
          <w:rFonts w:eastAsia="Arial" w:cs="Arial"/>
        </w:rPr>
        <w:t>16 – 20 uur</w:t>
      </w:r>
    </w:p>
    <w:p w:rsidR="00017468" w:rsidRDefault="00017468">
      <w:pPr>
        <w:widowControl w:val="0"/>
        <w:spacing w:after="140" w:line="240" w:lineRule="auto"/>
        <w:rPr>
          <w:rFonts w:eastAsia="Arial" w:cs="Arial"/>
          <w:b/>
          <w:bCs/>
        </w:rPr>
      </w:pPr>
    </w:p>
    <w:p w:rsidR="00017468" w:rsidRDefault="00282325">
      <w:pPr>
        <w:widowControl w:val="0"/>
        <w:spacing w:after="140" w:line="240" w:lineRule="auto"/>
        <w:rPr>
          <w:sz w:val="20"/>
          <w:szCs w:val="20"/>
        </w:rPr>
      </w:pPr>
      <w:r>
        <w:rPr>
          <w:rFonts w:eastAsia="Arial" w:cs="Arial"/>
          <w:b/>
          <w:bCs/>
          <w:sz w:val="20"/>
          <w:szCs w:val="20"/>
        </w:rPr>
        <w:t xml:space="preserve">De functie: </w:t>
      </w:r>
      <w:r>
        <w:rPr>
          <w:rFonts w:eastAsia="Arial" w:cs="Arial"/>
          <w:sz w:val="20"/>
          <w:szCs w:val="20"/>
          <w:u w:val="single"/>
        </w:rPr>
        <w:br/>
      </w:r>
      <w:r>
        <w:rPr>
          <w:rFonts w:eastAsia="Arial" w:cs="Arial"/>
          <w:sz w:val="20"/>
          <w:szCs w:val="20"/>
        </w:rPr>
        <w:t>Je geeft leiding aan en zorgt voor de begeleiding en ondersteuning van v</w:t>
      </w:r>
      <w:r>
        <w:rPr>
          <w:rFonts w:eastAsia="Arial" w:cs="Arial"/>
          <w:sz w:val="20"/>
          <w:szCs w:val="20"/>
        </w:rPr>
        <w:t>rijwilligers en stagiair(e)s op een of meerder locaties in de omgeving. Je doet dit zodanig dat de vrijwilligers en stagiair(e)s hun werk ten behoeve van de vluchtelingen en asielzoekers goed kunnen uitvoeren. Werving, selectie en begeleiding van nieuwe vr</w:t>
      </w:r>
      <w:r>
        <w:rPr>
          <w:rFonts w:eastAsia="Arial" w:cs="Arial"/>
          <w:sz w:val="20"/>
          <w:szCs w:val="20"/>
        </w:rPr>
        <w:t>ijwilligers is een belangrijk onderdeel van de taak. Als teamleider lever je mede een bijdrage aan de beleidsontwikkeling en – realisatie binnen de regio. Je werkt samen met collega-teamleiders en coördinatoren van regionale projecten. Je valt onder verant</w:t>
      </w:r>
      <w:r>
        <w:rPr>
          <w:rFonts w:eastAsia="Arial" w:cs="Arial"/>
          <w:sz w:val="20"/>
          <w:szCs w:val="20"/>
        </w:rPr>
        <w:t xml:space="preserve">woordelijkheid van de Regiomanager. </w:t>
      </w:r>
    </w:p>
    <w:p w:rsidR="00017468" w:rsidRDefault="00282325">
      <w:pPr>
        <w:widowControl w:val="0"/>
        <w:spacing w:after="0" w:line="240" w:lineRule="auto"/>
        <w:rPr>
          <w:b/>
          <w:bCs/>
          <w:sz w:val="20"/>
          <w:szCs w:val="20"/>
        </w:rPr>
      </w:pPr>
      <w:r>
        <w:rPr>
          <w:rFonts w:eastAsia="Arial" w:cs="Arial"/>
          <w:b/>
          <w:bCs/>
          <w:sz w:val="20"/>
          <w:szCs w:val="20"/>
        </w:rPr>
        <w:t xml:space="preserve">Je bent verantwoordelijk voor: </w:t>
      </w:r>
    </w:p>
    <w:p w:rsidR="00017468" w:rsidRDefault="00282325">
      <w:pPr>
        <w:widowControl w:val="0"/>
        <w:numPr>
          <w:ilvl w:val="0"/>
          <w:numId w:val="1"/>
        </w:numPr>
        <w:spacing w:after="0" w:line="240" w:lineRule="auto"/>
        <w:ind w:hanging="360"/>
        <w:rPr>
          <w:sz w:val="20"/>
          <w:szCs w:val="20"/>
        </w:rPr>
      </w:pPr>
      <w:r>
        <w:rPr>
          <w:rFonts w:eastAsia="Arial" w:cs="Arial"/>
          <w:sz w:val="20"/>
          <w:szCs w:val="20"/>
        </w:rPr>
        <w:t>de aansturing van (Vrijwillige) medewerkers, stagiair(e)s en de interne bedrijfsvoering zodat de continuïteit en kwaliteit van de dienstverlening gewaarborgd zijn;</w:t>
      </w:r>
    </w:p>
    <w:p w:rsidR="00017468" w:rsidRDefault="00282325">
      <w:pPr>
        <w:widowControl w:val="0"/>
        <w:numPr>
          <w:ilvl w:val="0"/>
          <w:numId w:val="1"/>
        </w:numPr>
        <w:spacing w:after="0" w:line="240" w:lineRule="auto"/>
        <w:ind w:hanging="360"/>
        <w:rPr>
          <w:sz w:val="20"/>
          <w:szCs w:val="20"/>
        </w:rPr>
      </w:pPr>
      <w:r>
        <w:rPr>
          <w:rFonts w:eastAsia="Arial" w:cs="Arial"/>
          <w:sz w:val="20"/>
          <w:szCs w:val="20"/>
        </w:rPr>
        <w:t xml:space="preserve">je levert een bijdrage </w:t>
      </w:r>
      <w:r>
        <w:rPr>
          <w:rFonts w:eastAsia="Arial" w:cs="Arial"/>
          <w:sz w:val="20"/>
          <w:szCs w:val="20"/>
        </w:rPr>
        <w:t>aan de beleidsontwikkeling, zodanig dat de dienstverlening gebaseerd blijft op actuele maatschappelijke en voor de dienstverlening relevante ontwikkelingen;</w:t>
      </w:r>
    </w:p>
    <w:p w:rsidR="00017468" w:rsidRDefault="00282325">
      <w:pPr>
        <w:widowControl w:val="0"/>
        <w:numPr>
          <w:ilvl w:val="0"/>
          <w:numId w:val="1"/>
        </w:numPr>
        <w:spacing w:after="0" w:line="240" w:lineRule="auto"/>
        <w:ind w:hanging="360"/>
        <w:rPr>
          <w:sz w:val="20"/>
          <w:szCs w:val="20"/>
        </w:rPr>
      </w:pPr>
      <w:r>
        <w:rPr>
          <w:rFonts w:eastAsia="Arial" w:cs="Arial"/>
          <w:sz w:val="20"/>
          <w:szCs w:val="20"/>
        </w:rPr>
        <w:t>de kwaliteit van de vrijwillige dienstverlening, zodanig dat cliënten begeleid zijn conform afsprak</w:t>
      </w:r>
      <w:r>
        <w:rPr>
          <w:rFonts w:eastAsia="Arial" w:cs="Arial"/>
          <w:sz w:val="20"/>
          <w:szCs w:val="20"/>
        </w:rPr>
        <w:t>en en doelstellingen en hun belangen extern zijn behartigd;</w:t>
      </w:r>
    </w:p>
    <w:p w:rsidR="00017468" w:rsidRDefault="00282325">
      <w:pPr>
        <w:widowControl w:val="0"/>
        <w:numPr>
          <w:ilvl w:val="0"/>
          <w:numId w:val="1"/>
        </w:numPr>
        <w:spacing w:after="0" w:line="240" w:lineRule="auto"/>
        <w:ind w:hanging="360"/>
        <w:rPr>
          <w:sz w:val="20"/>
          <w:szCs w:val="20"/>
        </w:rPr>
      </w:pPr>
      <w:r>
        <w:rPr>
          <w:rFonts w:eastAsia="Arial" w:cs="Arial"/>
          <w:sz w:val="20"/>
          <w:szCs w:val="20"/>
        </w:rPr>
        <w:t>een gedegen locatiebeheer.</w:t>
      </w:r>
    </w:p>
    <w:p w:rsidR="00017468" w:rsidRDefault="00282325">
      <w:pPr>
        <w:widowControl w:val="0"/>
        <w:numPr>
          <w:ilvl w:val="0"/>
          <w:numId w:val="1"/>
        </w:numPr>
        <w:spacing w:after="0" w:line="240" w:lineRule="auto"/>
        <w:ind w:hanging="360"/>
        <w:rPr>
          <w:sz w:val="20"/>
          <w:szCs w:val="20"/>
        </w:rPr>
      </w:pPr>
      <w:r>
        <w:rPr>
          <w:rFonts w:eastAsia="Arial" w:cs="Arial"/>
          <w:sz w:val="20"/>
          <w:szCs w:val="20"/>
        </w:rPr>
        <w:t>het onderhouden van het externe netwerk</w:t>
      </w:r>
    </w:p>
    <w:p w:rsidR="00017468" w:rsidRDefault="00017468">
      <w:pPr>
        <w:widowControl w:val="0"/>
        <w:spacing w:after="0" w:line="240" w:lineRule="auto"/>
        <w:ind w:left="720"/>
        <w:rPr>
          <w:rFonts w:asciiTheme="minorHAnsi" w:hAnsiTheme="minorHAnsi"/>
          <w:sz w:val="20"/>
          <w:szCs w:val="20"/>
        </w:rPr>
      </w:pPr>
    </w:p>
    <w:p w:rsidR="00017468" w:rsidRDefault="00282325">
      <w:pPr>
        <w:widowControl w:val="0"/>
        <w:spacing w:after="0" w:line="240" w:lineRule="auto"/>
        <w:rPr>
          <w:sz w:val="20"/>
          <w:szCs w:val="20"/>
        </w:rPr>
      </w:pPr>
      <w:r>
        <w:rPr>
          <w:rFonts w:eastAsia="Arial" w:cs="Arial"/>
          <w:b/>
          <w:sz w:val="20"/>
          <w:szCs w:val="20"/>
        </w:rPr>
        <w:t>je voldoet aan het volgende profiel:</w:t>
      </w:r>
    </w:p>
    <w:p w:rsidR="00017468" w:rsidRDefault="00282325">
      <w:pPr>
        <w:widowControl w:val="0"/>
        <w:numPr>
          <w:ilvl w:val="0"/>
          <w:numId w:val="1"/>
        </w:numPr>
        <w:spacing w:after="0" w:line="240" w:lineRule="auto"/>
        <w:ind w:hanging="360"/>
        <w:rPr>
          <w:sz w:val="20"/>
          <w:szCs w:val="20"/>
        </w:rPr>
      </w:pPr>
      <w:r>
        <w:rPr>
          <w:rFonts w:eastAsia="Arial" w:cs="Arial"/>
          <w:sz w:val="20"/>
          <w:szCs w:val="20"/>
        </w:rPr>
        <w:t>Een afgeronde relevante HBO- of WO-opleiding in een relevante studierichting of een afgeron</w:t>
      </w:r>
      <w:r>
        <w:rPr>
          <w:rFonts w:eastAsia="Arial" w:cs="Arial"/>
          <w:sz w:val="20"/>
          <w:szCs w:val="20"/>
        </w:rPr>
        <w:t>de HBO- of WO-opleiding met voor de functie relevante werkervaring;</w:t>
      </w:r>
    </w:p>
    <w:p w:rsidR="00017468" w:rsidRDefault="00282325">
      <w:pPr>
        <w:widowControl w:val="0"/>
        <w:numPr>
          <w:ilvl w:val="0"/>
          <w:numId w:val="1"/>
        </w:numPr>
        <w:spacing w:after="0" w:line="240" w:lineRule="auto"/>
        <w:ind w:hanging="360"/>
        <w:rPr>
          <w:sz w:val="20"/>
          <w:szCs w:val="20"/>
        </w:rPr>
      </w:pPr>
      <w:r>
        <w:rPr>
          <w:rFonts w:eastAsia="Arial" w:cs="Arial"/>
          <w:sz w:val="20"/>
          <w:szCs w:val="20"/>
        </w:rPr>
        <w:t>Een combinatie van levenservaring en stevig leidinggevende kwaliteiten is ten zeerste gewenst.</w:t>
      </w:r>
    </w:p>
    <w:p w:rsidR="00017468" w:rsidRPr="00A62863" w:rsidRDefault="00282325">
      <w:pPr>
        <w:widowControl w:val="0"/>
        <w:numPr>
          <w:ilvl w:val="0"/>
          <w:numId w:val="1"/>
        </w:numPr>
        <w:spacing w:after="0" w:line="240" w:lineRule="auto"/>
        <w:ind w:hanging="360"/>
        <w:rPr>
          <w:sz w:val="20"/>
          <w:szCs w:val="20"/>
        </w:rPr>
      </w:pPr>
      <w:r>
        <w:rPr>
          <w:rFonts w:eastAsia="Arial" w:cs="Arial"/>
          <w:sz w:val="20"/>
          <w:szCs w:val="20"/>
        </w:rPr>
        <w:t xml:space="preserve">Goede sociale vaardigheden voor het motiveren, stimuleren en instrueren van vrijwilligers en </w:t>
      </w:r>
      <w:r>
        <w:rPr>
          <w:rFonts w:eastAsia="Arial" w:cs="Arial"/>
          <w:sz w:val="20"/>
          <w:szCs w:val="20"/>
        </w:rPr>
        <w:t>stagiaires en voor het omgaan met conflictsituaties;</w:t>
      </w:r>
    </w:p>
    <w:p w:rsidR="00A62863" w:rsidRDefault="00A62863">
      <w:pPr>
        <w:widowControl w:val="0"/>
        <w:numPr>
          <w:ilvl w:val="0"/>
          <w:numId w:val="1"/>
        </w:numPr>
        <w:spacing w:after="0" w:line="240" w:lineRule="auto"/>
        <w:ind w:hanging="360"/>
        <w:rPr>
          <w:sz w:val="20"/>
          <w:szCs w:val="20"/>
        </w:rPr>
      </w:pPr>
      <w:r>
        <w:rPr>
          <w:rFonts w:eastAsia="Arial" w:cs="Arial"/>
          <w:sz w:val="20"/>
          <w:szCs w:val="20"/>
        </w:rPr>
        <w:t>Financieel inzicht voor het opstellen van begroting, rapportages en verantwoording;</w:t>
      </w:r>
    </w:p>
    <w:p w:rsidR="00017468" w:rsidRDefault="00282325">
      <w:pPr>
        <w:widowControl w:val="0"/>
        <w:numPr>
          <w:ilvl w:val="0"/>
          <w:numId w:val="1"/>
        </w:numPr>
        <w:spacing w:after="0" w:line="240" w:lineRule="auto"/>
        <w:ind w:hanging="360"/>
        <w:rPr>
          <w:sz w:val="20"/>
          <w:szCs w:val="20"/>
        </w:rPr>
      </w:pPr>
      <w:r>
        <w:rPr>
          <w:rFonts w:eastAsia="Arial" w:cs="Arial"/>
          <w:sz w:val="20"/>
          <w:szCs w:val="20"/>
        </w:rPr>
        <w:t>Planmatig kunnen werken voor het organiseren en plannen van het uitvoerende werk;</w:t>
      </w:r>
    </w:p>
    <w:p w:rsidR="00017468" w:rsidRDefault="00282325">
      <w:pPr>
        <w:widowControl w:val="0"/>
        <w:numPr>
          <w:ilvl w:val="0"/>
          <w:numId w:val="1"/>
        </w:numPr>
        <w:spacing w:after="0" w:line="240" w:lineRule="auto"/>
        <w:ind w:hanging="360"/>
        <w:rPr>
          <w:sz w:val="20"/>
          <w:szCs w:val="20"/>
        </w:rPr>
      </w:pPr>
      <w:r>
        <w:rPr>
          <w:rFonts w:eastAsia="Arial" w:cs="Arial"/>
          <w:sz w:val="20"/>
          <w:szCs w:val="20"/>
        </w:rPr>
        <w:t>Het kunnen opbouwen en onderhouden van een relevant netwerk.</w:t>
      </w:r>
    </w:p>
    <w:p w:rsidR="00017468" w:rsidRDefault="00282325">
      <w:pPr>
        <w:widowControl w:val="0"/>
        <w:spacing w:after="140" w:line="240" w:lineRule="auto"/>
        <w:rPr>
          <w:sz w:val="20"/>
          <w:szCs w:val="20"/>
        </w:rPr>
      </w:pPr>
      <w:r>
        <w:rPr>
          <w:rFonts w:eastAsia="Arial" w:cs="Arial"/>
          <w:sz w:val="20"/>
          <w:szCs w:val="20"/>
        </w:rPr>
        <w:br/>
      </w:r>
      <w:r>
        <w:rPr>
          <w:b/>
          <w:sz w:val="20"/>
          <w:szCs w:val="20"/>
        </w:rPr>
        <w:t xml:space="preserve">Wij bieden </w:t>
      </w:r>
    </w:p>
    <w:p w:rsidR="00017468" w:rsidRDefault="00282325">
      <w:pPr>
        <w:spacing w:after="0" w:line="240" w:lineRule="auto"/>
      </w:pPr>
      <w:r>
        <w:rPr>
          <w:sz w:val="20"/>
          <w:szCs w:val="20"/>
        </w:rPr>
        <w:t xml:space="preserve">Je komt in een stimulerende en uitdagende werkomgeving met ruimte voor je eigen ontwikkeling en initiatief. Je krijgt een inwerkprogramma en mogelijkheden om aanvullende trainingen en opleidingen te volgen. </w:t>
      </w:r>
      <w:proofErr w:type="spellStart"/>
      <w:r>
        <w:rPr>
          <w:sz w:val="20"/>
          <w:szCs w:val="20"/>
        </w:rPr>
        <w:t>VluchtelingenWerk</w:t>
      </w:r>
      <w:proofErr w:type="spellEnd"/>
      <w:r>
        <w:rPr>
          <w:sz w:val="20"/>
          <w:szCs w:val="20"/>
        </w:rPr>
        <w:t xml:space="preserve"> kent goede secundaire arbeidsvo</w:t>
      </w:r>
      <w:r>
        <w:rPr>
          <w:sz w:val="20"/>
          <w:szCs w:val="20"/>
        </w:rPr>
        <w:t>orwaarden volgens CAO Welzijn &amp; Maatschappelijke Dienstverlening. Een salaris in schaal 8 met een maximum van € 3.742,- op basis van</w:t>
      </w:r>
      <w:r>
        <w:rPr>
          <w:sz w:val="20"/>
          <w:szCs w:val="20"/>
        </w:rPr>
        <w:t xml:space="preserve"> 36</w:t>
      </w:r>
      <w:r w:rsidR="00A62863">
        <w:rPr>
          <w:sz w:val="20"/>
          <w:szCs w:val="20"/>
        </w:rPr>
        <w:t xml:space="preserve"> </w:t>
      </w:r>
      <w:r>
        <w:rPr>
          <w:sz w:val="20"/>
          <w:szCs w:val="20"/>
        </w:rPr>
        <w:t xml:space="preserve">uur </w:t>
      </w:r>
      <w:r>
        <w:rPr>
          <w:sz w:val="20"/>
          <w:szCs w:val="20"/>
        </w:rPr>
        <w:t xml:space="preserve">en afhankelijk van opleiding en ervaring. Het gaat om een tijdelijke aanstelling </w:t>
      </w:r>
      <w:r w:rsidR="00A62863">
        <w:rPr>
          <w:sz w:val="20"/>
          <w:szCs w:val="20"/>
        </w:rPr>
        <w:t>tot 31 december 2020 met een eventuele mogelijkheid tot verlenging.</w:t>
      </w:r>
    </w:p>
    <w:p w:rsidR="00017468" w:rsidRDefault="00282325">
      <w:pPr>
        <w:spacing w:after="0" w:line="240" w:lineRule="auto"/>
      </w:pPr>
      <w:r>
        <w:rPr>
          <w:sz w:val="20"/>
          <w:szCs w:val="20"/>
        </w:rPr>
        <w:t xml:space="preserve"> </w:t>
      </w:r>
    </w:p>
    <w:p w:rsidR="00017468" w:rsidRDefault="00282325">
      <w:pPr>
        <w:spacing w:after="0" w:line="240" w:lineRule="auto"/>
        <w:outlineLvl w:val="0"/>
      </w:pPr>
      <w:r>
        <w:rPr>
          <w:b/>
          <w:sz w:val="20"/>
          <w:szCs w:val="20"/>
        </w:rPr>
        <w:t>Informatie en sollicitatie</w:t>
      </w:r>
      <w:r>
        <w:rPr>
          <w:sz w:val="20"/>
          <w:szCs w:val="20"/>
        </w:rPr>
        <w:t xml:space="preserve"> </w:t>
      </w:r>
    </w:p>
    <w:p w:rsidR="00017468" w:rsidRDefault="00282325">
      <w:pPr>
        <w:spacing w:after="0" w:line="240" w:lineRule="auto"/>
      </w:pPr>
      <w:r>
        <w:rPr>
          <w:sz w:val="20"/>
          <w:szCs w:val="20"/>
        </w:rPr>
        <w:lastRenderedPageBreak/>
        <w:t xml:space="preserve">Deze vacature wordt zowel extern als intern binnen </w:t>
      </w:r>
      <w:proofErr w:type="spellStart"/>
      <w:r>
        <w:rPr>
          <w:sz w:val="20"/>
          <w:szCs w:val="20"/>
        </w:rPr>
        <w:t>VluchtelingenWerk</w:t>
      </w:r>
      <w:proofErr w:type="spellEnd"/>
      <w:r>
        <w:rPr>
          <w:sz w:val="20"/>
          <w:szCs w:val="20"/>
        </w:rPr>
        <w:t xml:space="preserve"> Zuidwest-Nederland uitgezet. Voor meer informatie kun je contact opnemen met Angela van der Lans, regiomanager, tel.: 06 13816111</w:t>
      </w:r>
    </w:p>
    <w:p w:rsidR="00017468" w:rsidRDefault="00017468">
      <w:pPr>
        <w:spacing w:after="0" w:line="240" w:lineRule="auto"/>
        <w:rPr>
          <w:sz w:val="20"/>
          <w:szCs w:val="20"/>
        </w:rPr>
      </w:pPr>
    </w:p>
    <w:p w:rsidR="00017468" w:rsidRDefault="00282325">
      <w:pPr>
        <w:spacing w:after="0" w:line="240" w:lineRule="auto"/>
      </w:pPr>
      <w:r>
        <w:rPr>
          <w:sz w:val="20"/>
          <w:szCs w:val="20"/>
        </w:rPr>
        <w:t xml:space="preserve">Reacties in de vorm van een </w:t>
      </w:r>
      <w:r>
        <w:rPr>
          <w:sz w:val="20"/>
          <w:szCs w:val="20"/>
        </w:rPr>
        <w:t xml:space="preserve">korte motivatiebrief en een CV kun je tot uiterlijk donderdag 13 februari 2020, 12.00 uur, versturen naar </w:t>
      </w:r>
      <w:hyperlink r:id="rId7" w:history="1">
        <w:r w:rsidR="0088319F" w:rsidRPr="00815FCF">
          <w:rPr>
            <w:rStyle w:val="Hyperlink"/>
            <w:sz w:val="20"/>
            <w:szCs w:val="20"/>
          </w:rPr>
          <w:t>vacature-zuidwest@vluchtelingenwerk.nl</w:t>
        </w:r>
      </w:hyperlink>
      <w:r w:rsidR="0088319F">
        <w:rPr>
          <w:sz w:val="20"/>
          <w:szCs w:val="20"/>
        </w:rPr>
        <w:t xml:space="preserve"> </w:t>
      </w:r>
      <w:r>
        <w:rPr>
          <w:sz w:val="20"/>
          <w:szCs w:val="20"/>
        </w:rPr>
        <w:t xml:space="preserve"> onder vermelding</w:t>
      </w:r>
      <w:r w:rsidR="0088319F">
        <w:rPr>
          <w:sz w:val="20"/>
          <w:szCs w:val="20"/>
        </w:rPr>
        <w:t xml:space="preserve"> van:</w:t>
      </w:r>
      <w:bookmarkStart w:id="1" w:name="_GoBack"/>
      <w:bookmarkEnd w:id="1"/>
      <w:r>
        <w:rPr>
          <w:b/>
          <w:sz w:val="20"/>
          <w:szCs w:val="20"/>
        </w:rPr>
        <w:t xml:space="preserve"> Teamleider Westland</w:t>
      </w:r>
      <w:r>
        <w:rPr>
          <w:sz w:val="20"/>
          <w:szCs w:val="20"/>
        </w:rPr>
        <w:t xml:space="preserve">. </w:t>
      </w:r>
    </w:p>
    <w:p w:rsidR="00017468" w:rsidRDefault="00282325">
      <w:pPr>
        <w:widowControl w:val="0"/>
        <w:spacing w:after="140" w:line="240" w:lineRule="auto"/>
      </w:pPr>
      <w:r>
        <w:rPr>
          <w:rFonts w:eastAsia="Times New Roman" w:cs="Times New Roman"/>
          <w:color w:val="00000A"/>
        </w:rPr>
        <w:t xml:space="preserve"> </w:t>
      </w:r>
    </w:p>
    <w:sectPr w:rsidR="00017468">
      <w:headerReference w:type="default" r:id="rId8"/>
      <w:pgSz w:w="11906" w:h="16838"/>
      <w:pgMar w:top="1417" w:right="1417" w:bottom="1417" w:left="1417" w:header="708" w:footer="0" w:gutter="0"/>
      <w:pgNumType w:start="1"/>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25" w:rsidRDefault="00282325">
      <w:pPr>
        <w:spacing w:after="0" w:line="240" w:lineRule="auto"/>
      </w:pPr>
      <w:r>
        <w:separator/>
      </w:r>
    </w:p>
  </w:endnote>
  <w:endnote w:type="continuationSeparator" w:id="0">
    <w:p w:rsidR="00282325" w:rsidRDefault="0028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PL ZenKai Uni">
    <w:panose1 w:val="00000000000000000000"/>
    <w:charset w:val="00"/>
    <w:family w:val="roman"/>
    <w:notTrueType/>
    <w:pitch w:val="default"/>
  </w:font>
  <w:font w:name="Lohit Hind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25" w:rsidRDefault="00282325">
      <w:pPr>
        <w:spacing w:after="0" w:line="240" w:lineRule="auto"/>
      </w:pPr>
      <w:r>
        <w:separator/>
      </w:r>
    </w:p>
  </w:footnote>
  <w:footnote w:type="continuationSeparator" w:id="0">
    <w:p w:rsidR="00282325" w:rsidRDefault="00282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68" w:rsidRDefault="00282325">
    <w:pPr>
      <w:tabs>
        <w:tab w:val="center" w:pos="4536"/>
        <w:tab w:val="right" w:pos="9072"/>
      </w:tabs>
      <w:spacing w:before="708" w:after="0" w:line="240" w:lineRule="auto"/>
      <w:jc w:val="right"/>
    </w:pPr>
    <w:r>
      <w:rPr>
        <w:noProof/>
      </w:rPr>
      <w:drawing>
        <wp:anchor distT="0" distB="0" distL="114300" distR="114300" simplePos="0" relativeHeight="2" behindDoc="0" locked="0" layoutInCell="1" allowOverlap="1">
          <wp:simplePos x="0" y="0"/>
          <wp:positionH relativeFrom="column">
            <wp:posOffset>4551680</wp:posOffset>
          </wp:positionH>
          <wp:positionV relativeFrom="paragraph">
            <wp:posOffset>-235585</wp:posOffset>
          </wp:positionV>
          <wp:extent cx="1447800" cy="934085"/>
          <wp:effectExtent l="0" t="0" r="0" b="0"/>
          <wp:wrapTopAndBottom/>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1447800" cy="934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60157"/>
    <w:multiLevelType w:val="multilevel"/>
    <w:tmpl w:val="15327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FE2BAC"/>
    <w:multiLevelType w:val="multilevel"/>
    <w:tmpl w:val="2A64A1C6"/>
    <w:lvl w:ilvl="0">
      <w:start w:val="1"/>
      <w:numFmt w:val="bullet"/>
      <w:lvlText w:val="●"/>
      <w:lvlJc w:val="left"/>
      <w:pPr>
        <w:ind w:left="720" w:firstLine="0"/>
      </w:pPr>
      <w:rPr>
        <w:rFonts w:ascii="Arial" w:hAnsi="Arial" w:cs="Arial" w:hint="default"/>
        <w:sz w:val="20"/>
      </w:rPr>
    </w:lvl>
    <w:lvl w:ilvl="1">
      <w:start w:val="1"/>
      <w:numFmt w:val="bullet"/>
      <w:lvlText w:val="o"/>
      <w:lvlJc w:val="left"/>
      <w:pPr>
        <w:ind w:left="1440" w:firstLine="0"/>
      </w:pPr>
      <w:rPr>
        <w:rFonts w:ascii="Arial" w:hAnsi="Arial" w:cs="Arial" w:hint="default"/>
      </w:rPr>
    </w:lvl>
    <w:lvl w:ilvl="2">
      <w:start w:val="1"/>
      <w:numFmt w:val="bullet"/>
      <w:lvlText w:val="▪"/>
      <w:lvlJc w:val="left"/>
      <w:pPr>
        <w:ind w:left="2160" w:firstLine="0"/>
      </w:pPr>
      <w:rPr>
        <w:rFonts w:ascii="Arial" w:hAnsi="Arial" w:cs="Arial" w:hint="default"/>
      </w:rPr>
    </w:lvl>
    <w:lvl w:ilvl="3">
      <w:start w:val="1"/>
      <w:numFmt w:val="bullet"/>
      <w:lvlText w:val="●"/>
      <w:lvlJc w:val="left"/>
      <w:pPr>
        <w:ind w:left="2880" w:firstLine="0"/>
      </w:pPr>
      <w:rPr>
        <w:rFonts w:ascii="Arial" w:hAnsi="Arial" w:cs="Arial" w:hint="default"/>
      </w:rPr>
    </w:lvl>
    <w:lvl w:ilvl="4">
      <w:start w:val="1"/>
      <w:numFmt w:val="bullet"/>
      <w:lvlText w:val="o"/>
      <w:lvlJc w:val="left"/>
      <w:pPr>
        <w:ind w:left="3600" w:firstLine="0"/>
      </w:pPr>
      <w:rPr>
        <w:rFonts w:ascii="Arial" w:hAnsi="Arial" w:cs="Arial" w:hint="default"/>
      </w:rPr>
    </w:lvl>
    <w:lvl w:ilvl="5">
      <w:start w:val="1"/>
      <w:numFmt w:val="bullet"/>
      <w:lvlText w:val="▪"/>
      <w:lvlJc w:val="left"/>
      <w:pPr>
        <w:ind w:left="4320" w:firstLine="0"/>
      </w:pPr>
      <w:rPr>
        <w:rFonts w:ascii="Arial" w:hAnsi="Arial" w:cs="Arial" w:hint="default"/>
      </w:rPr>
    </w:lvl>
    <w:lvl w:ilvl="6">
      <w:start w:val="1"/>
      <w:numFmt w:val="bullet"/>
      <w:lvlText w:val="●"/>
      <w:lvlJc w:val="left"/>
      <w:pPr>
        <w:ind w:left="5040" w:firstLine="0"/>
      </w:pPr>
      <w:rPr>
        <w:rFonts w:ascii="Arial" w:hAnsi="Arial" w:cs="Arial" w:hint="default"/>
      </w:rPr>
    </w:lvl>
    <w:lvl w:ilvl="7">
      <w:start w:val="1"/>
      <w:numFmt w:val="bullet"/>
      <w:lvlText w:val="o"/>
      <w:lvlJc w:val="left"/>
      <w:pPr>
        <w:ind w:left="5760" w:firstLine="0"/>
      </w:pPr>
      <w:rPr>
        <w:rFonts w:ascii="Arial" w:hAnsi="Arial" w:cs="Arial" w:hint="default"/>
      </w:rPr>
    </w:lvl>
    <w:lvl w:ilvl="8">
      <w:start w:val="1"/>
      <w:numFmt w:val="bullet"/>
      <w:lvlText w:val="▪"/>
      <w:lvlJc w:val="left"/>
      <w:pPr>
        <w:ind w:left="6480" w:firstLine="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68"/>
    <w:rsid w:val="00017468"/>
    <w:rsid w:val="00282325"/>
    <w:rsid w:val="0088319F"/>
    <w:rsid w:val="00A6286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EBEB"/>
  <w15:docId w15:val="{815F8C10-0D50-428D-9055-CDF3EF4D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rPr>
  </w:style>
  <w:style w:type="paragraph" w:styleId="Kop1">
    <w:name w:val="heading 1"/>
    <w:basedOn w:val="Standaard"/>
    <w:next w:val="Standaard"/>
    <w:qFormat/>
    <w:pPr>
      <w:keepNext/>
      <w:keepLines/>
      <w:spacing w:before="480" w:after="120"/>
      <w:contextualSpacing/>
      <w:outlineLvl w:val="0"/>
    </w:pPr>
    <w:rPr>
      <w:b/>
      <w:sz w:val="48"/>
      <w:szCs w:val="48"/>
    </w:rPr>
  </w:style>
  <w:style w:type="paragraph" w:styleId="Kop2">
    <w:name w:val="heading 2"/>
    <w:basedOn w:val="Standaard"/>
    <w:next w:val="Standaard"/>
    <w:qFormat/>
    <w:pPr>
      <w:keepNext/>
      <w:keepLines/>
      <w:spacing w:before="360" w:after="80"/>
      <w:contextualSpacing/>
      <w:outlineLvl w:val="1"/>
    </w:pPr>
    <w:rPr>
      <w:b/>
      <w:sz w:val="36"/>
      <w:szCs w:val="36"/>
    </w:rPr>
  </w:style>
  <w:style w:type="paragraph" w:styleId="Kop3">
    <w:name w:val="heading 3"/>
    <w:basedOn w:val="Standaard"/>
    <w:next w:val="Standaard"/>
    <w:qFormat/>
    <w:pPr>
      <w:keepNext/>
      <w:keepLines/>
      <w:spacing w:before="280" w:after="80"/>
      <w:contextualSpacing/>
      <w:outlineLvl w:val="2"/>
    </w:pPr>
    <w:rPr>
      <w:b/>
      <w:sz w:val="28"/>
      <w:szCs w:val="28"/>
    </w:rPr>
  </w:style>
  <w:style w:type="paragraph" w:styleId="Kop4">
    <w:name w:val="heading 4"/>
    <w:basedOn w:val="Standaard"/>
    <w:next w:val="Standaard"/>
    <w:qFormat/>
    <w:pPr>
      <w:keepNext/>
      <w:keepLines/>
      <w:spacing w:before="240" w:after="40"/>
      <w:contextualSpacing/>
      <w:outlineLvl w:val="3"/>
    </w:pPr>
    <w:rPr>
      <w:b/>
      <w:sz w:val="24"/>
      <w:szCs w:val="24"/>
    </w:rPr>
  </w:style>
  <w:style w:type="paragraph" w:styleId="Kop5">
    <w:name w:val="heading 5"/>
    <w:basedOn w:val="Standaard"/>
    <w:next w:val="Standaard"/>
    <w:qFormat/>
    <w:pPr>
      <w:keepNext/>
      <w:keepLines/>
      <w:spacing w:before="220" w:after="40"/>
      <w:contextualSpacing/>
      <w:outlineLvl w:val="4"/>
    </w:pPr>
    <w:rPr>
      <w:b/>
    </w:rPr>
  </w:style>
  <w:style w:type="paragraph" w:styleId="Kop6">
    <w:name w:val="heading 6"/>
    <w:basedOn w:val="Standaard"/>
    <w:next w:val="Standaard"/>
    <w:qFormat/>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252C8A"/>
    <w:rPr>
      <w:rFonts w:ascii="Tahoma" w:hAnsi="Tahoma" w:cs="Tahoma"/>
      <w:sz w:val="16"/>
      <w:szCs w:val="16"/>
    </w:rPr>
  </w:style>
  <w:style w:type="character" w:customStyle="1" w:styleId="ListLabel1">
    <w:name w:val="ListLabel 1"/>
    <w:qFormat/>
    <w:rPr>
      <w:rFonts w:eastAsia="Arial" w:cs="Arial"/>
      <w:sz w:val="20"/>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Internetkoppeling">
    <w:name w:val="Internetkoppeling"/>
    <w:rPr>
      <w:color w:val="000080"/>
      <w:u w:val="single"/>
    </w:rPr>
  </w:style>
  <w:style w:type="character" w:customStyle="1" w:styleId="ListLabel10">
    <w:name w:val="ListLabel 10"/>
    <w:qFormat/>
    <w:rPr>
      <w:rFonts w:ascii="Calibri" w:hAnsi="Calibri" w:cs="Arial"/>
      <w:sz w:val="20"/>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character" w:customStyle="1" w:styleId="ListLabel19">
    <w:name w:val="ListLabel 19"/>
    <w:qFormat/>
    <w:rPr>
      <w:rFonts w:ascii="Calibri" w:hAnsi="Calibri" w:cs="Arial"/>
      <w:sz w:val="20"/>
    </w:rPr>
  </w:style>
  <w:style w:type="character" w:customStyle="1" w:styleId="ListLabel20">
    <w:name w:val="ListLabel 20"/>
    <w:qFormat/>
    <w:rPr>
      <w:rFonts w:cs="Arial"/>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ascii="Calibri" w:hAnsi="Calibri" w:cs="Arial"/>
      <w:sz w:val="20"/>
    </w:rPr>
  </w:style>
  <w:style w:type="character" w:customStyle="1" w:styleId="ListLabel29">
    <w:name w:val="ListLabel 29"/>
    <w:qFormat/>
    <w:rPr>
      <w:rFonts w:cs="Arial"/>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cs="Arial"/>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ascii="Calibri" w:hAnsi="Calibri" w:cs="Arial"/>
      <w:sz w:val="20"/>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rFonts w:cs="Arial"/>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ascii="Calibri" w:hAnsi="Calibri" w:cs="Arial"/>
      <w:sz w:val="20"/>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cs="Arial"/>
    </w:rPr>
  </w:style>
  <w:style w:type="character" w:customStyle="1" w:styleId="ListLabel51">
    <w:name w:val="ListLabel 51"/>
    <w:qFormat/>
    <w:rPr>
      <w:rFonts w:cs="Arial"/>
    </w:rPr>
  </w:style>
  <w:style w:type="character" w:customStyle="1" w:styleId="ListLabel52">
    <w:name w:val="ListLabel 52"/>
    <w:qFormat/>
    <w:rPr>
      <w:rFonts w:cs="Arial"/>
    </w:rPr>
  </w:style>
  <w:style w:type="character" w:customStyle="1" w:styleId="ListLabel53">
    <w:name w:val="ListLabel 53"/>
    <w:qFormat/>
    <w:rPr>
      <w:rFonts w:cs="Arial"/>
    </w:rPr>
  </w:style>
  <w:style w:type="character" w:customStyle="1" w:styleId="ListLabel54">
    <w:name w:val="ListLabel 54"/>
    <w:qFormat/>
    <w:rPr>
      <w:rFonts w:cs="Arial"/>
    </w:rPr>
  </w:style>
  <w:style w:type="character" w:customStyle="1" w:styleId="ListLabel55">
    <w:name w:val="ListLabel 55"/>
    <w:qFormat/>
    <w:rPr>
      <w:rFonts w:ascii="Calibri" w:hAnsi="Calibri" w:cs="Arial"/>
      <w:sz w:val="20"/>
    </w:rPr>
  </w:style>
  <w:style w:type="character" w:customStyle="1" w:styleId="ListLabel56">
    <w:name w:val="ListLabel 56"/>
    <w:qFormat/>
    <w:rPr>
      <w:rFonts w:cs="Arial"/>
    </w:rPr>
  </w:style>
  <w:style w:type="character" w:customStyle="1" w:styleId="ListLabel57">
    <w:name w:val="ListLabel 57"/>
    <w:qFormat/>
    <w:rPr>
      <w:rFonts w:cs="Arial"/>
    </w:rPr>
  </w:style>
  <w:style w:type="character" w:customStyle="1" w:styleId="ListLabel58">
    <w:name w:val="ListLabel 58"/>
    <w:qFormat/>
    <w:rPr>
      <w:rFonts w:cs="Arial"/>
    </w:rPr>
  </w:style>
  <w:style w:type="character" w:customStyle="1" w:styleId="ListLabel59">
    <w:name w:val="ListLabel 59"/>
    <w:qFormat/>
    <w:rPr>
      <w:rFonts w:cs="Arial"/>
    </w:rPr>
  </w:style>
  <w:style w:type="character" w:customStyle="1" w:styleId="ListLabel60">
    <w:name w:val="ListLabel 60"/>
    <w:qFormat/>
    <w:rPr>
      <w:rFonts w:cs="Arial"/>
    </w:rPr>
  </w:style>
  <w:style w:type="character" w:customStyle="1" w:styleId="ListLabel61">
    <w:name w:val="ListLabel 61"/>
    <w:qFormat/>
    <w:rPr>
      <w:rFonts w:cs="Arial"/>
    </w:rPr>
  </w:style>
  <w:style w:type="character" w:customStyle="1" w:styleId="ListLabel62">
    <w:name w:val="ListLabel 62"/>
    <w:qFormat/>
    <w:rPr>
      <w:rFonts w:cs="Arial"/>
    </w:rPr>
  </w:style>
  <w:style w:type="character" w:customStyle="1" w:styleId="ListLabel63">
    <w:name w:val="ListLabel 63"/>
    <w:qFormat/>
    <w:rPr>
      <w:rFonts w:cs="Arial"/>
    </w:rPr>
  </w:style>
  <w:style w:type="character" w:customStyle="1" w:styleId="ListLabel64">
    <w:name w:val="ListLabel 64"/>
    <w:qFormat/>
    <w:rPr>
      <w:rFonts w:ascii="Calibri" w:hAnsi="Calibri" w:cs="Arial"/>
      <w:sz w:val="20"/>
    </w:rPr>
  </w:style>
  <w:style w:type="character" w:customStyle="1" w:styleId="ListLabel65">
    <w:name w:val="ListLabel 65"/>
    <w:qFormat/>
    <w:rPr>
      <w:rFonts w:cs="Arial"/>
    </w:rPr>
  </w:style>
  <w:style w:type="character" w:customStyle="1" w:styleId="ListLabel66">
    <w:name w:val="ListLabel 66"/>
    <w:qFormat/>
    <w:rPr>
      <w:rFonts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ascii="Calibri" w:hAnsi="Calibri" w:cs="Arial"/>
      <w:sz w:val="20"/>
    </w:rPr>
  </w:style>
  <w:style w:type="character" w:customStyle="1" w:styleId="ListLabel74">
    <w:name w:val="ListLabel 74"/>
    <w:qFormat/>
    <w:rPr>
      <w:rFonts w:cs="Arial"/>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Calibri" w:hAnsi="Calibri" w:cs="Arial"/>
      <w:sz w:val="20"/>
    </w:rPr>
  </w:style>
  <w:style w:type="character" w:customStyle="1" w:styleId="ListLabel83">
    <w:name w:val="ListLabel 83"/>
    <w:qFormat/>
    <w:rPr>
      <w:rFonts w:cs="Arial"/>
    </w:rPr>
  </w:style>
  <w:style w:type="character" w:customStyle="1" w:styleId="ListLabel84">
    <w:name w:val="ListLabel 84"/>
    <w:qFormat/>
    <w:rPr>
      <w:rFonts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ascii="Calibri" w:hAnsi="Calibri" w:cs="Arial"/>
      <w:sz w:val="20"/>
    </w:rPr>
  </w:style>
  <w:style w:type="character" w:customStyle="1" w:styleId="ListLabel92">
    <w:name w:val="ListLabel 92"/>
    <w:qFormat/>
    <w:rPr>
      <w:rFonts w:cs="Arial"/>
    </w:rPr>
  </w:style>
  <w:style w:type="character" w:customStyle="1" w:styleId="ListLabel93">
    <w:name w:val="ListLabel 93"/>
    <w:qFormat/>
    <w:rPr>
      <w:rFonts w:cs="Arial"/>
    </w:rPr>
  </w:style>
  <w:style w:type="character" w:customStyle="1" w:styleId="ListLabel94">
    <w:name w:val="ListLabel 94"/>
    <w:qFormat/>
    <w:rPr>
      <w:rFonts w:cs="Arial"/>
    </w:rPr>
  </w:style>
  <w:style w:type="character" w:customStyle="1" w:styleId="ListLabel95">
    <w:name w:val="ListLabel 95"/>
    <w:qFormat/>
    <w:rPr>
      <w:rFonts w:cs="Arial"/>
    </w:rPr>
  </w:style>
  <w:style w:type="character" w:customStyle="1" w:styleId="ListLabel96">
    <w:name w:val="ListLabel 96"/>
    <w:qFormat/>
    <w:rPr>
      <w:rFonts w:cs="Arial"/>
    </w:rPr>
  </w:style>
  <w:style w:type="character" w:customStyle="1" w:styleId="ListLabel97">
    <w:name w:val="ListLabel 97"/>
    <w:qFormat/>
    <w:rPr>
      <w:rFonts w:cs="Arial"/>
    </w:rPr>
  </w:style>
  <w:style w:type="character" w:customStyle="1" w:styleId="ListLabel98">
    <w:name w:val="ListLabel 98"/>
    <w:qFormat/>
    <w:rPr>
      <w:rFonts w:cs="Arial"/>
    </w:rPr>
  </w:style>
  <w:style w:type="character" w:customStyle="1" w:styleId="ListLabel99">
    <w:name w:val="ListLabel 99"/>
    <w:qFormat/>
    <w:rPr>
      <w:rFonts w:cs="Arial"/>
    </w:rPr>
  </w:style>
  <w:style w:type="character" w:customStyle="1" w:styleId="ListLabel100">
    <w:name w:val="ListLabel 100"/>
    <w:qFormat/>
    <w:rPr>
      <w:rFonts w:ascii="Calibri" w:hAnsi="Calibri" w:cs="Arial"/>
      <w:sz w:val="20"/>
    </w:rPr>
  </w:style>
  <w:style w:type="character" w:customStyle="1" w:styleId="ListLabel101">
    <w:name w:val="ListLabel 101"/>
    <w:qFormat/>
    <w:rPr>
      <w:rFonts w:cs="Arial"/>
    </w:rPr>
  </w:style>
  <w:style w:type="character" w:customStyle="1" w:styleId="ListLabel102">
    <w:name w:val="ListLabel 102"/>
    <w:qFormat/>
    <w:rPr>
      <w:rFonts w:cs="Arial"/>
    </w:rPr>
  </w:style>
  <w:style w:type="character" w:customStyle="1" w:styleId="ListLabel103">
    <w:name w:val="ListLabel 103"/>
    <w:qFormat/>
    <w:rPr>
      <w:rFonts w:cs="Arial"/>
    </w:rPr>
  </w:style>
  <w:style w:type="character" w:customStyle="1" w:styleId="ListLabel104">
    <w:name w:val="ListLabel 104"/>
    <w:qFormat/>
    <w:rPr>
      <w:rFonts w:cs="Arial"/>
    </w:rPr>
  </w:style>
  <w:style w:type="character" w:customStyle="1" w:styleId="ListLabel105">
    <w:name w:val="ListLabel 105"/>
    <w:qFormat/>
    <w:rPr>
      <w:rFonts w:cs="Arial"/>
    </w:rPr>
  </w:style>
  <w:style w:type="character" w:customStyle="1" w:styleId="ListLabel106">
    <w:name w:val="ListLabel 106"/>
    <w:qFormat/>
    <w:rPr>
      <w:rFonts w:cs="Arial"/>
    </w:rPr>
  </w:style>
  <w:style w:type="character" w:customStyle="1" w:styleId="ListLabel107">
    <w:name w:val="ListLabel 107"/>
    <w:qFormat/>
    <w:rPr>
      <w:rFonts w:cs="Arial"/>
    </w:rPr>
  </w:style>
  <w:style w:type="character" w:customStyle="1" w:styleId="ListLabel108">
    <w:name w:val="ListLabel 108"/>
    <w:qFormat/>
    <w:rPr>
      <w:rFonts w:cs="Arial"/>
    </w:rPr>
  </w:style>
  <w:style w:type="character" w:customStyle="1" w:styleId="ListLabel109">
    <w:name w:val="ListLabel 109"/>
    <w:qFormat/>
    <w:rPr>
      <w:rFonts w:ascii="Calibri" w:hAnsi="Calibri" w:cs="Arial"/>
      <w:sz w:val="20"/>
    </w:rPr>
  </w:style>
  <w:style w:type="character" w:customStyle="1" w:styleId="ListLabel110">
    <w:name w:val="ListLabel 110"/>
    <w:qFormat/>
    <w:rPr>
      <w:rFonts w:cs="Arial"/>
    </w:rPr>
  </w:style>
  <w:style w:type="character" w:customStyle="1" w:styleId="ListLabel111">
    <w:name w:val="ListLabel 111"/>
    <w:qFormat/>
    <w:rPr>
      <w:rFonts w:cs="Arial"/>
    </w:rPr>
  </w:style>
  <w:style w:type="character" w:customStyle="1" w:styleId="ListLabel112">
    <w:name w:val="ListLabel 112"/>
    <w:qFormat/>
    <w:rPr>
      <w:rFonts w:cs="Arial"/>
    </w:rPr>
  </w:style>
  <w:style w:type="character" w:customStyle="1" w:styleId="ListLabel113">
    <w:name w:val="ListLabel 113"/>
    <w:qFormat/>
    <w:rPr>
      <w:rFonts w:cs="Arial"/>
    </w:rPr>
  </w:style>
  <w:style w:type="character" w:customStyle="1" w:styleId="ListLabel114">
    <w:name w:val="ListLabel 114"/>
    <w:qFormat/>
    <w:rPr>
      <w:rFonts w:cs="Arial"/>
    </w:rPr>
  </w:style>
  <w:style w:type="character" w:customStyle="1" w:styleId="ListLabel115">
    <w:name w:val="ListLabel 115"/>
    <w:qFormat/>
    <w:rPr>
      <w:rFonts w:cs="Arial"/>
    </w:rPr>
  </w:style>
  <w:style w:type="character" w:customStyle="1" w:styleId="ListLabel116">
    <w:name w:val="ListLabel 116"/>
    <w:qFormat/>
    <w:rPr>
      <w:rFonts w:cs="Arial"/>
    </w:rPr>
  </w:style>
  <w:style w:type="character" w:customStyle="1" w:styleId="ListLabel117">
    <w:name w:val="ListLabel 117"/>
    <w:qFormat/>
    <w:rPr>
      <w:rFonts w:cs="Arial"/>
    </w:rPr>
  </w:style>
  <w:style w:type="paragraph" w:customStyle="1" w:styleId="Kop">
    <w:name w:val="Kop"/>
    <w:basedOn w:val="Standaard"/>
    <w:next w:val="Plattetekst"/>
    <w:qFormat/>
    <w:pPr>
      <w:keepNext/>
      <w:spacing w:before="240" w:after="120"/>
    </w:pPr>
    <w:rPr>
      <w:rFonts w:ascii="Arial" w:eastAsia="AR PL ZenKai Uni" w:hAnsi="Arial" w:cs="Lohit Hindi"/>
      <w:sz w:val="28"/>
      <w:szCs w:val="28"/>
    </w:rPr>
  </w:style>
  <w:style w:type="paragraph" w:styleId="Plattetekst">
    <w:name w:val="Body Text"/>
    <w:basedOn w:val="Standaard"/>
    <w:pPr>
      <w:spacing w:after="140" w:line="288" w:lineRule="auto"/>
    </w:pPr>
  </w:style>
  <w:style w:type="paragraph" w:styleId="Lijst">
    <w:name w:val="List"/>
    <w:basedOn w:val="Plattetekst"/>
    <w:rPr>
      <w:rFonts w:ascii="Arial" w:hAnsi="Arial" w:cs="Lohit Hindi"/>
      <w:sz w:val="24"/>
    </w:rPr>
  </w:style>
  <w:style w:type="paragraph" w:styleId="Bijschrift">
    <w:name w:val="caption"/>
    <w:basedOn w:val="Standaard"/>
    <w:qFormat/>
    <w:pPr>
      <w:suppressLineNumbers/>
      <w:spacing w:before="120" w:after="120"/>
    </w:pPr>
    <w:rPr>
      <w:rFonts w:ascii="Arial" w:hAnsi="Arial" w:cs="Lohit Hindi"/>
      <w:i/>
      <w:iCs/>
      <w:sz w:val="24"/>
      <w:szCs w:val="24"/>
    </w:rPr>
  </w:style>
  <w:style w:type="paragraph" w:customStyle="1" w:styleId="Index">
    <w:name w:val="Index"/>
    <w:basedOn w:val="Standaard"/>
    <w:qFormat/>
    <w:pPr>
      <w:suppressLineNumbers/>
    </w:pPr>
    <w:rPr>
      <w:rFonts w:ascii="Arial" w:hAnsi="Arial" w:cs="Lohit Hindi"/>
      <w:sz w:val="24"/>
    </w:rPr>
  </w:style>
  <w:style w:type="paragraph" w:styleId="Titel">
    <w:name w:val="Title"/>
    <w:basedOn w:val="Standaard"/>
    <w:next w:val="Standaard"/>
    <w:qFormat/>
    <w:pPr>
      <w:keepNext/>
      <w:keepLines/>
      <w:spacing w:before="480" w:after="120"/>
      <w:contextualSpacing/>
    </w:pPr>
    <w:rPr>
      <w:b/>
      <w:sz w:val="72"/>
      <w:szCs w:val="72"/>
    </w:rPr>
  </w:style>
  <w:style w:type="paragraph" w:styleId="Ondertitel">
    <w:name w:val="Subtitle"/>
    <w:basedOn w:val="Standaard"/>
    <w:next w:val="Standaard"/>
    <w:qFormat/>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qFormat/>
    <w:rsid w:val="00252C8A"/>
    <w:pPr>
      <w:spacing w:after="0" w:line="240" w:lineRule="auto"/>
    </w:pPr>
    <w:rPr>
      <w:rFonts w:ascii="Tahoma" w:hAnsi="Tahoma" w:cs="Tahoma"/>
      <w:sz w:val="16"/>
      <w:szCs w:val="16"/>
    </w:rPr>
  </w:style>
  <w:style w:type="paragraph" w:styleId="Koptekst">
    <w:name w:val="header"/>
    <w:basedOn w:val="Standaard"/>
  </w:style>
  <w:style w:type="paragraph" w:styleId="Normaalweb">
    <w:name w:val="Normal (Web)"/>
    <w:basedOn w:val="Standaard"/>
    <w:qFormat/>
    <w:pPr>
      <w:spacing w:before="280" w:after="280" w:line="240" w:lineRule="auto"/>
    </w:pPr>
    <w:rPr>
      <w:rFonts w:ascii="Times New Roman" w:eastAsia="Times New Roman" w:hAnsi="Times New Roman" w:cs="Times New Roman"/>
      <w:color w:val="00000A"/>
      <w:sz w:val="24"/>
      <w:szCs w:val="24"/>
    </w:rPr>
  </w:style>
  <w:style w:type="table" w:customStyle="1" w:styleId="TableNormal">
    <w:name w:val="Table Normal"/>
    <w:tblPr>
      <w:tblCellMar>
        <w:top w:w="0" w:type="dxa"/>
        <w:left w:w="0" w:type="dxa"/>
        <w:bottom w:w="0" w:type="dxa"/>
        <w:right w:w="0" w:type="dxa"/>
      </w:tblCellMar>
    </w:tblPr>
  </w:style>
  <w:style w:type="character" w:styleId="Hyperlink">
    <w:name w:val="Hyperlink"/>
    <w:basedOn w:val="Standaardalinea-lettertype"/>
    <w:uiPriority w:val="99"/>
    <w:unhideWhenUsed/>
    <w:rsid w:val="00883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cature-zuidwest@vluchtelingenw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c:creator>
  <dc:description/>
  <cp:lastModifiedBy>Windows-gebruiker</cp:lastModifiedBy>
  <cp:revision>2</cp:revision>
  <cp:lastPrinted>2018-01-23T15:17:00Z</cp:lastPrinted>
  <dcterms:created xsi:type="dcterms:W3CDTF">2020-01-31T10:51:00Z</dcterms:created>
  <dcterms:modified xsi:type="dcterms:W3CDTF">2020-01-31T10:51:00Z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